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55" w:rsidRDefault="00411355" w:rsidP="00411355">
      <w:pPr>
        <w:jc w:val="center"/>
        <w:rPr>
          <w:rFonts w:ascii="Times New Roman" w:hAnsi="Times New Roman"/>
          <w:b/>
          <w:sz w:val="36"/>
          <w:szCs w:val="36"/>
          <w:lang w:eastAsia="sl-SI"/>
        </w:rPr>
      </w:pPr>
      <w:r>
        <w:rPr>
          <w:rFonts w:ascii="Times New Roman" w:hAnsi="Times New Roman"/>
          <w:b/>
          <w:sz w:val="36"/>
          <w:szCs w:val="36"/>
          <w:lang w:eastAsia="sl-SI"/>
        </w:rPr>
        <w:t xml:space="preserve">Seznam tem za zaključno delo v programu </w:t>
      </w:r>
      <w:proofErr w:type="spellStart"/>
      <w:r>
        <w:rPr>
          <w:rFonts w:ascii="Times New Roman" w:hAnsi="Times New Roman"/>
          <w:b/>
          <w:sz w:val="36"/>
          <w:szCs w:val="36"/>
          <w:u w:val="single"/>
          <w:lang w:eastAsia="sl-SI"/>
        </w:rPr>
        <w:t>Avtoserviser</w:t>
      </w:r>
      <w:proofErr w:type="spellEnd"/>
      <w:r w:rsidR="00CB3F5B">
        <w:rPr>
          <w:rFonts w:ascii="Times New Roman" w:hAnsi="Times New Roman"/>
          <w:b/>
          <w:sz w:val="36"/>
          <w:szCs w:val="36"/>
          <w:lang w:eastAsia="sl-SI"/>
        </w:rPr>
        <w:t xml:space="preserve"> v šolskem letu 2020/21</w:t>
      </w:r>
    </w:p>
    <w:p w:rsidR="00411355" w:rsidRDefault="00411355" w:rsidP="00411355">
      <w:pPr>
        <w:shd w:val="clear" w:color="auto" w:fill="FFFFFF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56"/>
      </w:tblGrid>
      <w:tr w:rsidR="00411355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Zap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št.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ind w:right="-10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Naslov zaključnega dela</w:t>
            </w:r>
          </w:p>
        </w:tc>
      </w:tr>
      <w:tr w:rsidR="00411355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Obnova zavor in menjava vodne črpalke</w:t>
            </w:r>
          </w:p>
        </w:tc>
      </w:tr>
      <w:tr w:rsidR="00411355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Menjava zobatega jermena, kolesnega ležaja in popravilo zavor</w:t>
            </w:r>
          </w:p>
        </w:tc>
      </w:tr>
      <w:tr w:rsidR="00411355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Menjava sklopke in šobe vbrizga</w:t>
            </w:r>
          </w:p>
        </w:tc>
      </w:tr>
      <w:tr w:rsidR="00411355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Menjava tesnila glave in menjava sklopke</w:t>
            </w:r>
          </w:p>
        </w:tc>
      </w:tr>
      <w:tr w:rsidR="00411355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Menjava zobatega jermena in optična nastavitev podvozja</w:t>
            </w:r>
          </w:p>
        </w:tc>
      </w:tr>
      <w:tr w:rsidR="00411355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Obnova krmilja motorja in jermenov</w:t>
            </w:r>
          </w:p>
        </w:tc>
      </w:tr>
      <w:tr w:rsidR="00411355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Menjava tesnila pokrova verige in oljnega korita ter obnova zavor</w:t>
            </w:r>
          </w:p>
        </w:tc>
      </w:tr>
      <w:tr w:rsidR="00411355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Priprava vozila za tehnični pregled</w:t>
            </w:r>
          </w:p>
        </w:tc>
      </w:tr>
      <w:tr w:rsidR="00411355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Popravilo menjalnika in sklopke</w:t>
            </w:r>
          </w:p>
        </w:tc>
      </w:tr>
      <w:tr w:rsidR="00411355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Obnova zavor in servis motorja</w:t>
            </w:r>
          </w:p>
        </w:tc>
      </w:tr>
      <w:tr w:rsidR="00411355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Menjava vodne črpalke in kolesnega ležaja</w:t>
            </w:r>
          </w:p>
        </w:tc>
      </w:tr>
      <w:tr w:rsidR="00411355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Ureditev krmilnega mehanizma vozila</w:t>
            </w:r>
          </w:p>
        </w:tc>
      </w:tr>
      <w:tr w:rsidR="00411355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Menjava sklopke in popravilo motorja</w:t>
            </w:r>
          </w:p>
        </w:tc>
      </w:tr>
      <w:tr w:rsidR="00411355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Obnova glave motorja in popravilo zavor</w:t>
            </w:r>
          </w:p>
        </w:tc>
      </w:tr>
      <w:tr w:rsidR="00411355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Menjava oljne črpalke in tlačnega ventila</w:t>
            </w:r>
          </w:p>
        </w:tc>
      </w:tr>
      <w:tr w:rsidR="00411355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Popravilo  motorja in menjava sklopke</w:t>
            </w:r>
          </w:p>
        </w:tc>
      </w:tr>
      <w:tr w:rsidR="00411355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Menjava svečic in ureditev zavor</w:t>
            </w:r>
          </w:p>
        </w:tc>
      </w:tr>
      <w:tr w:rsidR="00411355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Menjava vodne črpalke in obnova zavor</w:t>
            </w:r>
          </w:p>
        </w:tc>
      </w:tr>
      <w:tr w:rsidR="00411355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Menjava ležajev menjalnika in zobatega jermena</w:t>
            </w:r>
          </w:p>
        </w:tc>
      </w:tr>
      <w:tr w:rsidR="00411355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Obnova zavor in podvozja </w:t>
            </w:r>
          </w:p>
        </w:tc>
      </w:tr>
      <w:tr w:rsidR="00411355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Zamenjava tesnila glave in preizkus</w:t>
            </w:r>
          </w:p>
        </w:tc>
      </w:tr>
      <w:tr w:rsidR="00411355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5" w:rsidRDefault="0041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Priprava vozila za tehnični pregled</w:t>
            </w:r>
          </w:p>
        </w:tc>
      </w:tr>
      <w:tr w:rsidR="00C8418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Obnova zavor in servis motorja</w:t>
            </w:r>
          </w:p>
        </w:tc>
      </w:tr>
      <w:tr w:rsidR="00C8418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Popravilo diferenciala in gredi</w:t>
            </w:r>
          </w:p>
        </w:tc>
      </w:tr>
      <w:tr w:rsidR="00C8418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Kontrola baterije (preverjanje stanja napolnjenosti, preizkus moči, merjenje napetosti; areometer, voltmeter, MOTORTESTER)</w:t>
            </w:r>
          </w:p>
        </w:tc>
      </w:tr>
      <w:tr w:rsidR="00C84187" w:rsidTr="00C84187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Kontrola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oscilograma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(kontrola primarnega tokokroga, kontrola sekundarnega tokokroga; MOTORTESTER (osciloskop))</w:t>
            </w:r>
          </w:p>
        </w:tc>
      </w:tr>
      <w:tr w:rsidR="00C8418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Preskusi vžiga (nastavitev kota dotika, obratov motorja in predvžiga; MOTORTESTER (stroboskop))</w:t>
            </w:r>
          </w:p>
        </w:tc>
      </w:tr>
      <w:tr w:rsidR="00C8418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Kontrola induktivnega dajalca (potek impulzov; MOTORTESTER (osciloskop))</w:t>
            </w:r>
          </w:p>
        </w:tc>
      </w:tr>
      <w:tr w:rsidR="00C8418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Kontrola Hallovega dajalca (potek impulzov; MOTORTESTER (osciloskop))</w:t>
            </w:r>
          </w:p>
        </w:tc>
      </w:tr>
      <w:tr w:rsidR="00C8418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Kontrola vbrizganja goriva (potek impulzov vbrizgalne šobe; MOTORTESTER (osciloskop))</w:t>
            </w:r>
          </w:p>
        </w:tc>
      </w:tr>
      <w:tr w:rsidR="00C8418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Kontrola kompresije motorja (padec napetosti pri zagonu) (kontrola posameznih valjev; MOTORTESTER)</w:t>
            </w:r>
          </w:p>
        </w:tc>
      </w:tr>
      <w:tr w:rsidR="00C8418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Posamična kontrola valjev motorja (merjenje obratov; MOTORTESTER)</w:t>
            </w:r>
          </w:p>
        </w:tc>
      </w:tr>
      <w:tr w:rsidR="00C8418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Merjenje izpušnih plinov (nastavitev plinov CO, HC, CO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 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X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>Sonda; tester plinov)</w:t>
            </w:r>
          </w:p>
        </w:tc>
      </w:tr>
      <w:tr w:rsidR="00C8418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Servis klimatske naprave</w:t>
            </w:r>
          </w:p>
        </w:tc>
      </w:tr>
      <w:tr w:rsidR="00C8418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7" w:rsidRDefault="00C84187" w:rsidP="00C8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Kontrola alternatorja (odkrivanje napake z osciloskopom; MOTORTESTER (osciloskop))</w:t>
            </w:r>
          </w:p>
        </w:tc>
      </w:tr>
    </w:tbl>
    <w:p w:rsidR="00411355" w:rsidRDefault="00411355" w:rsidP="0041135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11355" w:rsidRDefault="00411355" w:rsidP="0041135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Mentor nalog je Željko  </w:t>
      </w:r>
      <w:proofErr w:type="spellStart"/>
      <w:r>
        <w:rPr>
          <w:rFonts w:ascii="Times New Roman" w:hAnsi="Times New Roman"/>
          <w:sz w:val="28"/>
          <w:szCs w:val="28"/>
        </w:rPr>
        <w:t>Mamuzić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64F6F" w:rsidRPr="007776EC" w:rsidRDefault="00D64F6F" w:rsidP="007776EC"/>
    <w:sectPr w:rsidR="00D64F6F" w:rsidRPr="007776EC" w:rsidSect="000005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89" w:rsidRDefault="00F00089" w:rsidP="00F014AB">
      <w:r>
        <w:separator/>
      </w:r>
    </w:p>
  </w:endnote>
  <w:endnote w:type="continuationSeparator" w:id="0">
    <w:p w:rsidR="00F00089" w:rsidRDefault="00F00089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C3" w:rsidRDefault="007560C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F9A1C6C" wp14:editId="26410772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4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:rsidR="00E500B5" w:rsidRDefault="007560C3" w:rsidP="00E500B5">
    <w:pPr>
      <w:pStyle w:val="Noga"/>
    </w:pPr>
    <w:bookmarkStart w:id="0" w:name="_GoBack"/>
    <w:bookmarkEnd w:id="0"/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606C1B35" wp14:editId="2E5CB631">
          <wp:simplePos x="0" y="0"/>
          <wp:positionH relativeFrom="column">
            <wp:posOffset>1414780</wp:posOffset>
          </wp:positionH>
          <wp:positionV relativeFrom="paragraph">
            <wp:posOffset>2540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10" name="Slika 10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F5B">
      <w:rPr>
        <w:noProof/>
      </w:rPr>
      <w:drawing>
        <wp:anchor distT="0" distB="0" distL="114300" distR="114300" simplePos="0" relativeHeight="251663360" behindDoc="0" locked="0" layoutInCell="1" allowOverlap="1" wp14:anchorId="6590B19A" wp14:editId="7AFA42B9">
          <wp:simplePos x="0" y="0"/>
          <wp:positionH relativeFrom="margin">
            <wp:posOffset>2910205</wp:posOffset>
          </wp:positionH>
          <wp:positionV relativeFrom="paragraph">
            <wp:posOffset>10160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1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0E006CC" wp14:editId="4D71827F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12" name="Slika 12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4AB" w:rsidRPr="00E500B5" w:rsidRDefault="00F014AB" w:rsidP="00E500B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C3" w:rsidRDefault="007560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89" w:rsidRDefault="00F00089" w:rsidP="00F014AB">
      <w:r>
        <w:separator/>
      </w:r>
    </w:p>
  </w:footnote>
  <w:footnote w:type="continuationSeparator" w:id="0">
    <w:p w:rsidR="00F00089" w:rsidRDefault="00F00089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C3" w:rsidRDefault="007560C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0C9D510" wp14:editId="29FF7592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2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proofErr w:type="spellStart"/>
    <w:r w:rsidRPr="006D7A0B">
      <w:rPr>
        <w:rFonts w:ascii="Tahoma" w:hAnsi="Tahoma" w:cs="Tahoma"/>
        <w:sz w:val="20"/>
      </w:rPr>
      <w:t>tel</w:t>
    </w:r>
    <w:proofErr w:type="spellEnd"/>
    <w:r w:rsidRPr="006D7A0B">
      <w:rPr>
        <w:rFonts w:ascii="Tahoma" w:hAnsi="Tahoma" w:cs="Tahoma"/>
        <w:sz w:val="20"/>
      </w:rPr>
      <w:t>: 01/724-06-30</w:t>
    </w:r>
  </w:p>
  <w:p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:rsidR="00000548" w:rsidRPr="006D7A0B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 </w:t>
    </w:r>
    <w:hyperlink r:id="rId3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:rsidR="00000548" w:rsidRPr="006D7A0B" w:rsidRDefault="00F00089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:rsidR="00F014AB" w:rsidRDefault="00F014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C3" w:rsidRDefault="007560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BD"/>
    <w:rsid w:val="00000548"/>
    <w:rsid w:val="00004CC4"/>
    <w:rsid w:val="000205EA"/>
    <w:rsid w:val="0007370A"/>
    <w:rsid w:val="00092C0A"/>
    <w:rsid w:val="000A64EA"/>
    <w:rsid w:val="001171E2"/>
    <w:rsid w:val="00187D1B"/>
    <w:rsid w:val="0019401E"/>
    <w:rsid w:val="001A7B25"/>
    <w:rsid w:val="001C0D00"/>
    <w:rsid w:val="001C78D1"/>
    <w:rsid w:val="001E0BAF"/>
    <w:rsid w:val="00206BBF"/>
    <w:rsid w:val="002C5128"/>
    <w:rsid w:val="0031193E"/>
    <w:rsid w:val="00331CDA"/>
    <w:rsid w:val="00340B7C"/>
    <w:rsid w:val="00356D27"/>
    <w:rsid w:val="003E60C2"/>
    <w:rsid w:val="004078E1"/>
    <w:rsid w:val="00411355"/>
    <w:rsid w:val="00435CF9"/>
    <w:rsid w:val="0049209E"/>
    <w:rsid w:val="00492566"/>
    <w:rsid w:val="004D01CF"/>
    <w:rsid w:val="005068C7"/>
    <w:rsid w:val="0056441E"/>
    <w:rsid w:val="0058739B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7225BD"/>
    <w:rsid w:val="007560C3"/>
    <w:rsid w:val="00776E1B"/>
    <w:rsid w:val="007776EC"/>
    <w:rsid w:val="00797406"/>
    <w:rsid w:val="007F327E"/>
    <w:rsid w:val="008227D2"/>
    <w:rsid w:val="00823548"/>
    <w:rsid w:val="00844A1F"/>
    <w:rsid w:val="008552C0"/>
    <w:rsid w:val="00862E34"/>
    <w:rsid w:val="00880CBC"/>
    <w:rsid w:val="008B6ADA"/>
    <w:rsid w:val="008D049D"/>
    <w:rsid w:val="008F35AE"/>
    <w:rsid w:val="00957F0C"/>
    <w:rsid w:val="009A73D9"/>
    <w:rsid w:val="009A7FEC"/>
    <w:rsid w:val="009D1C7A"/>
    <w:rsid w:val="00A53CB8"/>
    <w:rsid w:val="00A556BF"/>
    <w:rsid w:val="00A57BEC"/>
    <w:rsid w:val="00A71614"/>
    <w:rsid w:val="00A749E3"/>
    <w:rsid w:val="00AD398C"/>
    <w:rsid w:val="00B51002"/>
    <w:rsid w:val="00B5277D"/>
    <w:rsid w:val="00B66AA2"/>
    <w:rsid w:val="00BA49FF"/>
    <w:rsid w:val="00BB1DAA"/>
    <w:rsid w:val="00BD01DA"/>
    <w:rsid w:val="00BF172E"/>
    <w:rsid w:val="00C02A84"/>
    <w:rsid w:val="00C21D77"/>
    <w:rsid w:val="00C5044C"/>
    <w:rsid w:val="00C53242"/>
    <w:rsid w:val="00C84187"/>
    <w:rsid w:val="00C857A2"/>
    <w:rsid w:val="00CA1D3C"/>
    <w:rsid w:val="00CB0314"/>
    <w:rsid w:val="00CB3F5B"/>
    <w:rsid w:val="00CF4107"/>
    <w:rsid w:val="00D0121C"/>
    <w:rsid w:val="00D247A6"/>
    <w:rsid w:val="00D27764"/>
    <w:rsid w:val="00D46848"/>
    <w:rsid w:val="00D55771"/>
    <w:rsid w:val="00D64F6F"/>
    <w:rsid w:val="00DC4324"/>
    <w:rsid w:val="00DF0067"/>
    <w:rsid w:val="00E24E93"/>
    <w:rsid w:val="00E500B5"/>
    <w:rsid w:val="00EC06D5"/>
    <w:rsid w:val="00EF2F23"/>
    <w:rsid w:val="00F00089"/>
    <w:rsid w:val="00F014AB"/>
    <w:rsid w:val="00F37163"/>
    <w:rsid w:val="00F5707D"/>
    <w:rsid w:val="00F642AF"/>
    <w:rsid w:val="00F66DE8"/>
    <w:rsid w:val="00F77571"/>
    <w:rsid w:val="00F86E47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7D7B49-EA84-47F1-A274-892A68A4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7D1B"/>
    <w:rPr>
      <w:rFonts w:ascii="Arial" w:eastAsia="Times New Roman" w:hAnsi="Arial"/>
      <w:sz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  <w:sz w:val="20"/>
      <w:lang w:eastAsia="sl-SI"/>
    </w:r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64F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\AppData\Local\Microsoft\Windows\INetCache\Content.Outlook\0YR70XXO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nova.dotx</Template>
  <TotalTime>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Natasa</cp:lastModifiedBy>
  <cp:revision>5</cp:revision>
  <cp:lastPrinted>2016-07-02T07:38:00Z</cp:lastPrinted>
  <dcterms:created xsi:type="dcterms:W3CDTF">2019-10-24T10:53:00Z</dcterms:created>
  <dcterms:modified xsi:type="dcterms:W3CDTF">2020-10-22T06:59:00Z</dcterms:modified>
</cp:coreProperties>
</file>